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1B90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Apache ORC</w:t>
      </w:r>
    </w:p>
    <w:p w14:paraId="30663E5A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Copyright 2013 and onwards The Apache Software Foundation.</w:t>
      </w:r>
    </w:p>
    <w:p w14:paraId="5D72D0C5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FF9C0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Apache Software</w:t>
      </w:r>
    </w:p>
    <w:p w14:paraId="17DCE89C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10D46272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1649D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Hewlett-Packard:</w:t>
      </w:r>
    </w:p>
    <w:p w14:paraId="020DB388" w14:textId="77777777" w:rsidR="00786926" w:rsidRPr="00786926" w:rsidRDefault="00786926" w:rsidP="00786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926">
        <w:rPr>
          <w:rFonts w:ascii="Courier New" w:eastAsia="Times New Roman" w:hAnsi="Courier New" w:cs="Courier New"/>
          <w:color w:val="000000"/>
          <w:sz w:val="20"/>
          <w:szCs w:val="20"/>
        </w:rPr>
        <w:t>(c) Copyright [2014-2015] Hewlett-Packard Development Company, L.P</w:t>
      </w:r>
    </w:p>
    <w:p w14:paraId="3BC67551" w14:textId="77777777" w:rsidR="0065193E" w:rsidRDefault="0065193E"/>
    <w:sectPr w:rsidR="00651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26"/>
    <w:rsid w:val="0065193E"/>
    <w:rsid w:val="0078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C137"/>
  <w15:chartTrackingRefBased/>
  <w15:docId w15:val="{4D0B7586-4AFF-4CC3-9876-B820BD89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6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69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2022-10-29T18:10:00Z</dcterms:created>
  <dcterms:modified xsi:type="dcterms:W3CDTF">2022-10-29T18:10:00Z</dcterms:modified>
</cp:coreProperties>
</file>